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Theme="minorHAnsi" w:hAnsiTheme="minorHAnsi" w:eastAsiaTheme="minorEastAsia"/>
          <w:sz w:val="24"/>
        </w:rPr>
      </w:pPr>
      <w:r>
        <w:rPr>
          <w:rFonts w:hint="eastAsia"/>
        </w:rPr>
        <w:t>关于大仪系统部分功能更新使用说明</w:t>
      </w:r>
    </w:p>
    <w:p>
      <w:r>
        <w:rPr>
          <w:rFonts w:hint="eastAsia"/>
        </w:rPr>
        <w:t>一、使用日志、预约增补、预约/刷卡结算</w:t>
      </w:r>
    </w:p>
    <w:p>
      <w:r>
        <w:rPr>
          <w:rFonts w:hint="eastAsia"/>
        </w:rPr>
        <w:t>1、新增填写内容：</w:t>
      </w:r>
    </w:p>
    <w:p/>
    <w:p>
      <w:r>
        <w:rPr>
          <w:rFonts w:hint="eastAsia"/>
        </w:rPr>
        <w:t>（1）服务经费来源（最多选择四个）</w:t>
      </w:r>
    </w:p>
    <w:p>
      <w:r>
        <w:rPr>
          <w:rFonts w:hint="eastAsia"/>
        </w:rPr>
        <w:t>（2）课题名称</w:t>
      </w:r>
    </w:p>
    <w:p>
      <w:r>
        <w:rPr>
          <w:rFonts w:hint="eastAsia"/>
        </w:rPr>
        <w:t>（3）</w:t>
      </w:r>
      <w:r>
        <w:rPr>
          <w:rFonts w:hint="eastAsia"/>
          <w:lang w:val="en-US" w:eastAsia="zh-CN"/>
        </w:rPr>
        <w:t>课</w:t>
      </w:r>
      <w:r>
        <w:rPr>
          <w:rFonts w:hint="eastAsia"/>
        </w:rPr>
        <w:t>题主要选课领域（按国家标准《学科分类与代码》（GB/T13745-2009）最多选择四个）</w:t>
      </w:r>
    </w:p>
    <w:p>
      <w:r>
        <w:rPr>
          <w:rFonts w:hint="eastAsia"/>
        </w:rPr>
        <w:t>（4）本次服务是否签订协议</w:t>
      </w:r>
      <w:bookmarkStart w:id="0" w:name="_GoBack"/>
      <w:bookmarkEnd w:id="0"/>
    </w:p>
    <w:p>
      <w:r>
        <w:rPr>
          <w:rFonts w:hint="eastAsia"/>
        </w:rPr>
        <w:t>（5）是否在单位内使用</w:t>
      </w:r>
    </w:p>
    <w:p/>
    <w:p>
      <w:r>
        <w:rPr>
          <w:rFonts w:hint="eastAsia"/>
        </w:rPr>
        <w:t>2、原填写内容修改</w:t>
      </w:r>
    </w:p>
    <w:p>
      <w:r>
        <w:rPr>
          <w:rFonts w:hint="eastAsia"/>
        </w:rPr>
        <w:t>（1）原实验申请人 改为 服务申请人</w:t>
      </w:r>
    </w:p>
    <w:p>
      <w:r>
        <w:rPr>
          <w:rFonts w:hint="eastAsia"/>
        </w:rPr>
        <w:t>（2）原实验申请人类别 改为 服务申请人类别</w:t>
      </w:r>
    </w:p>
    <w:p>
      <w:r>
        <w:rPr>
          <w:rFonts w:hint="eastAsia"/>
        </w:rPr>
        <w:t>（3）原实验类型 改为 服务类型</w:t>
      </w:r>
    </w:p>
    <w:p>
      <w:r>
        <w:rPr>
          <w:rFonts w:hint="eastAsia"/>
        </w:rPr>
        <w:t>（4）实验起始时间 改为 服务开始时间</w:t>
      </w:r>
    </w:p>
    <w:p>
      <w:r>
        <w:rPr>
          <w:rFonts w:hint="eastAsia"/>
        </w:rPr>
        <w:t>（5）实验结束时间 改为 服务结束时间</w:t>
      </w:r>
    </w:p>
    <w:p/>
    <w:p>
      <w:r>
        <w:rPr>
          <w:rFonts w:hint="eastAsia"/>
          <w:lang w:val="en-US" w:eastAsia="zh-CN"/>
        </w:rPr>
        <w:t>3.</w:t>
      </w:r>
      <w:r>
        <w:rPr>
          <w:rFonts w:hint="eastAsia"/>
        </w:rPr>
        <w:t>说明：</w:t>
      </w:r>
    </w:p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如果多选没有出现多选项请清理浏览器缓存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标红字段为必填信息，不填则无法提交</w:t>
      </w:r>
    </w:p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新的使用日志登记界面如下图：</w:t>
      </w:r>
    </w:p>
    <w:p>
      <w:r>
        <w:drawing>
          <wp:inline distT="0" distB="0" distL="114300" distR="114300">
            <wp:extent cx="5067300" cy="4023360"/>
            <wp:effectExtent l="0" t="0" r="762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r>
        <w:rPr>
          <w:rFonts w:hint="eastAsia"/>
        </w:rPr>
        <w:t>新的结算界面，以预约增补、预约结算、刷客结算，具体界面如下图：</w:t>
      </w:r>
    </w:p>
    <w:p>
      <w:r>
        <w:drawing>
          <wp:inline distT="0" distB="0" distL="114300" distR="114300">
            <wp:extent cx="4590415" cy="4105275"/>
            <wp:effectExtent l="0" t="0" r="1206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41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3724275" cy="3564890"/>
            <wp:effectExtent l="0" t="0" r="9525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8173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581525" cy="4238625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217" cy="42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测试费转账申请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更新后的系统</w:t>
      </w:r>
      <w:r>
        <w:rPr>
          <w:rFonts w:hint="eastAsia"/>
          <w:sz w:val="21"/>
        </w:rPr>
        <w:t>将测试费转账申请</w:t>
      </w:r>
      <w:r>
        <w:rPr>
          <w:rFonts w:hint="eastAsia"/>
        </w:rPr>
        <w:t>与实验记录导出流程合并，选择拟报销冲账的实验记录，按实验记录金额自动生成转账申请金额。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之前撤销的以及已经打印了结算单和转账凭单，点击申请单时，找不到勾选实验记录的地方（无法导出实验记录），需要各位老师学生把pdf的导出编号在QQ群里面发给维护人员，维护人员帮助撤销，然后再去我要充值里面转账。对于无法导出编号的说明这实验记录还没有导出，现在直接去我要充值里面转。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rPr>
          <w:rFonts w:hint="eastAsia"/>
          <w:lang w:val="en-US" w:eastAsia="zh-CN"/>
        </w:rPr>
        <w:t>3.</w:t>
      </w:r>
      <w:r>
        <w:rPr>
          <w:rFonts w:hint="eastAsia"/>
        </w:rPr>
        <w:t>具体流程：我要充值-&gt;分析测试费转账申请单-&gt;勾选拟冲账的实验记录-&gt;填写申请单-提交-&gt;打印申请单+PDF实验记录</w:t>
      </w:r>
    </w:p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我要充值页面，如下图：</w:t>
      </w:r>
    </w:p>
    <w:p>
      <w:r>
        <w:drawing>
          <wp:inline distT="0" distB="0" distL="114300" distR="114300">
            <wp:extent cx="5267960" cy="248539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点击分析测测试费转账，如下图：</w:t>
      </w:r>
    </w:p>
    <w:p>
      <w:r>
        <w:drawing>
          <wp:inline distT="0" distB="0" distL="114300" distR="114300">
            <wp:extent cx="5268595" cy="3251835"/>
            <wp:effectExtent l="0" t="0" r="444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勾选拟冲账实验记录，如下图：</w:t>
      </w:r>
    </w:p>
    <w:p>
      <w:r>
        <w:drawing>
          <wp:inline distT="0" distB="0" distL="114300" distR="114300">
            <wp:extent cx="5269230" cy="314579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点击“重选金额”则返回勾选实验记录页面，确认实验记录后填写申请单完整信息，提交打印即可。</w:t>
      </w:r>
    </w:p>
    <w:p/>
    <w:p>
      <w:r>
        <w:drawing>
          <wp:inline distT="0" distB="0" distL="114300" distR="114300">
            <wp:extent cx="5269865" cy="2797810"/>
            <wp:effectExtent l="0" t="0" r="317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</w:rPr>
        <w:t>返回“我要充值”界面，点击申请单号可查看打印相应申请单，点击“实验记录PDF”课查看下载相应实验记录。点击“撤销”则撤销实验记录和申请单。（有误的申请单</w:t>
      </w:r>
      <w:r>
        <w:rPr>
          <w:rFonts w:hint="eastAsia"/>
          <w:lang w:val="en-US" w:eastAsia="zh-CN"/>
        </w:rPr>
        <w:t>24小时内</w:t>
      </w:r>
      <w:r>
        <w:rPr>
          <w:rFonts w:hint="eastAsia"/>
        </w:rPr>
        <w:t>老师课自行撤回，无需系统管理员操作）</w:t>
      </w:r>
    </w:p>
    <w:p>
      <w:r>
        <w:drawing>
          <wp:inline distT="0" distB="0" distL="114300" distR="114300">
            <wp:extent cx="5267960" cy="2306320"/>
            <wp:effectExtent l="0" t="0" r="5080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  <w:r>
        <w:rPr>
          <w:rFonts w:hint="eastAsia"/>
        </w:rPr>
        <w:t>导出的实验记录也可在财务冲/转账使用记录中查看下载:</w:t>
      </w:r>
    </w:p>
    <w:p>
      <w:r>
        <w:drawing>
          <wp:inline distT="0" distB="0" distL="114300" distR="114300">
            <wp:extent cx="5273675" cy="1411605"/>
            <wp:effectExtent l="0" t="0" r="1460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点击“导出历史记录”即可重新下载PDF实验记录，如下图：</w:t>
      </w:r>
    </w:p>
    <w:p>
      <w:r>
        <w:drawing>
          <wp:inline distT="0" distB="0" distL="114300" distR="114300">
            <wp:extent cx="5270500" cy="1517650"/>
            <wp:effectExtent l="0" t="0" r="2540" b="635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B41640"/>
    <w:multiLevelType w:val="singleLevel"/>
    <w:tmpl w:val="8DB4164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683612"/>
    <w:multiLevelType w:val="singleLevel"/>
    <w:tmpl w:val="346836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lM2MyMzBhMWExMDFkYWFkZDRkNTEyMDkxZThjMjYifQ=="/>
  </w:docVars>
  <w:rsids>
    <w:rsidRoot w:val="06517798"/>
    <w:rsid w:val="00495E64"/>
    <w:rsid w:val="00581AA1"/>
    <w:rsid w:val="00844AF0"/>
    <w:rsid w:val="00B55D0D"/>
    <w:rsid w:val="00B71BC9"/>
    <w:rsid w:val="00C8631D"/>
    <w:rsid w:val="00D30EB7"/>
    <w:rsid w:val="00E34734"/>
    <w:rsid w:val="06517798"/>
    <w:rsid w:val="07BA7A4D"/>
    <w:rsid w:val="0E010CC3"/>
    <w:rsid w:val="31AE0EF7"/>
    <w:rsid w:val="320522FC"/>
    <w:rsid w:val="3B2B5525"/>
    <w:rsid w:val="40551FBE"/>
    <w:rsid w:val="5ED8004F"/>
    <w:rsid w:val="609C1B4B"/>
    <w:rsid w:val="63BC3794"/>
    <w:rsid w:val="6BA936A1"/>
    <w:rsid w:val="713B79B3"/>
    <w:rsid w:val="78B964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bCs/>
      <w:kern w:val="2"/>
      <w:sz w:val="24"/>
      <w:szCs w:val="32"/>
      <w:lang w:val="en-US" w:eastAsia="zh-CN" w:bidi="ar-SA"/>
    </w:rPr>
  </w:style>
  <w:style w:type="paragraph" w:styleId="2">
    <w:name w:val="heading 4"/>
    <w:basedOn w:val="1"/>
    <w:next w:val="1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117</Words>
  <Characters>669</Characters>
  <Lines>5</Lines>
  <Paragraphs>1</Paragraphs>
  <TotalTime>25</TotalTime>
  <ScaleCrop>false</ScaleCrop>
  <LinksUpToDate>false</LinksUpToDate>
  <CharactersWithSpaces>785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2024-01-22T08:09:00Z</dcterms:created>
  <dc:creator>csy</dc:creator>
  <cp:lastModifiedBy>csy</cp:lastModifiedBy>
  <dcterms:modified xsi:type="dcterms:W3CDTF">2024-01-23T01:32:49Z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8BF007F00E204D56BA26FB49C8D6780E_13</vt:lpwstr>
  </property>
</Properties>
</file>